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</w:p>
    <w:p w:rsidR="007C6F4C" w:rsidRPr="00815834" w:rsidRDefault="007C6F4C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b/>
          <w:sz w:val="24"/>
          <w:lang w:val="ru-RU"/>
        </w:rPr>
      </w:pPr>
    </w:p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b/>
          <w:szCs w:val="26"/>
          <w:lang w:val="ru-RU"/>
        </w:rPr>
      </w:pPr>
      <w:r w:rsidRPr="00815834">
        <w:rPr>
          <w:b/>
          <w:szCs w:val="26"/>
          <w:lang w:val="ru-RU"/>
        </w:rPr>
        <w:t xml:space="preserve">МИНИСТЕРСТВО </w:t>
      </w:r>
      <w:r w:rsidR="00F96BE0" w:rsidRPr="00815834">
        <w:rPr>
          <w:b/>
          <w:szCs w:val="26"/>
          <w:lang w:val="ru-RU"/>
        </w:rPr>
        <w:t xml:space="preserve"> ЭКОНОМИЧЕСКОГО  РАЗВИТИЯ  </w:t>
      </w:r>
      <w:r w:rsidRPr="00815834">
        <w:rPr>
          <w:b/>
          <w:szCs w:val="26"/>
          <w:lang w:val="ru-RU"/>
        </w:rPr>
        <w:t>КАЛУЖСКОЙ ОБЛАСТИ</w:t>
      </w:r>
    </w:p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sz w:val="40"/>
          <w:lang w:val="ru-RU"/>
        </w:rPr>
      </w:pPr>
    </w:p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  <w:proofErr w:type="gramStart"/>
      <w:r w:rsidRPr="00815834">
        <w:rPr>
          <w:b/>
          <w:sz w:val="40"/>
          <w:lang w:val="ru-RU"/>
        </w:rPr>
        <w:t>П</w:t>
      </w:r>
      <w:proofErr w:type="gramEnd"/>
      <w:r w:rsidRPr="00815834">
        <w:rPr>
          <w:b/>
          <w:sz w:val="40"/>
          <w:lang w:val="ru-RU"/>
        </w:rPr>
        <w:t xml:space="preserve"> Р И К А З</w:t>
      </w:r>
    </w:p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rFonts w:ascii="Arial" w:hAnsi="Arial"/>
          <w:sz w:val="44"/>
          <w:lang w:val="ru-RU"/>
        </w:rPr>
      </w:pPr>
      <w:r w:rsidRPr="00815834">
        <w:rPr>
          <w:lang w:val="ru-RU"/>
        </w:rPr>
        <w:t xml:space="preserve">  </w:t>
      </w:r>
    </w:p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rFonts w:ascii="Arial" w:hAnsi="Arial"/>
          <w:sz w:val="22"/>
          <w:lang w:val="ru-RU"/>
        </w:rPr>
      </w:pPr>
      <w:r w:rsidRPr="00815834">
        <w:rPr>
          <w:rFonts w:ascii="Arial" w:hAnsi="Arial"/>
          <w:sz w:val="22"/>
          <w:lang w:val="ru-RU"/>
        </w:rPr>
        <w:t>от_________________                                                                                                   №________</w:t>
      </w:r>
    </w:p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rPr>
          <w:lang w:val="ru-RU"/>
        </w:rPr>
      </w:pPr>
      <w:r w:rsidRPr="00815834">
        <w:rPr>
          <w:lang w:val="ru-RU"/>
        </w:rPr>
        <w:t xml:space="preserve">              </w:t>
      </w:r>
    </w:p>
    <w:p w:rsidR="009B397B" w:rsidRPr="00815834" w:rsidRDefault="009B397B" w:rsidP="00DE498C">
      <w:pPr>
        <w:framePr w:w="11057" w:h="3508" w:hRule="exact" w:hSpace="284" w:vSpace="284" w:wrap="around" w:vAnchor="page" w:hAnchor="page" w:x="621" w:y="775" w:anchorLock="1"/>
        <w:rPr>
          <w:lang w:val="ru-RU"/>
        </w:rPr>
      </w:pPr>
      <w:r w:rsidRPr="00815834">
        <w:rPr>
          <w:lang w:val="ru-RU"/>
        </w:rPr>
        <w:t xml:space="preserve">              </w:t>
      </w:r>
    </w:p>
    <w:p w:rsidR="001F6D9C" w:rsidRPr="00815834" w:rsidRDefault="007538FD" w:rsidP="001F6D9C">
      <w:pPr>
        <w:rPr>
          <w:b/>
          <w:lang w:val="ru-RU"/>
        </w:rPr>
      </w:pPr>
      <w:r w:rsidRPr="0081583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A2E9F" wp14:editId="189B4A6D">
                <wp:simplePos x="0" y="0"/>
                <wp:positionH relativeFrom="column">
                  <wp:posOffset>3866</wp:posOffset>
                </wp:positionH>
                <wp:positionV relativeFrom="paragraph">
                  <wp:posOffset>2292053</wp:posOffset>
                </wp:positionV>
                <wp:extent cx="3016250" cy="1122744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12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46" w:rsidRPr="00E2027E" w:rsidRDefault="0002410A" w:rsidP="00E2027E">
                            <w:pPr>
                              <w:jc w:val="both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Об утверждении </w:t>
                            </w:r>
                            <w:r w:rsidR="00E2027E">
                              <w:rPr>
                                <w:b/>
                                <w:lang w:val="ru-RU"/>
                              </w:rPr>
                              <w:t>П</w:t>
                            </w:r>
                            <w:r w:rsidR="007377B4">
                              <w:rPr>
                                <w:b/>
                                <w:lang w:val="ru-RU"/>
                              </w:rPr>
                              <w:t xml:space="preserve">орядка </w:t>
                            </w:r>
                            <w:r w:rsidR="00643449">
                              <w:rPr>
                                <w:b/>
                                <w:szCs w:val="26"/>
                                <w:lang w:val="ru-RU"/>
                              </w:rPr>
                              <w:t>внесения сведений об изменении вида регулярных перевозок в реестр межмуниципальных маршрутов регулярных перевозок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180.5pt;width:237.5pt;height: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" stroked="f">
                <v:textbox>
                  <w:txbxContent>
                    <w:p w:rsidR="007C4246" w:rsidRPr="00E2027E" w:rsidRDefault="0002410A" w:rsidP="00E2027E">
                      <w:pPr>
                        <w:jc w:val="both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Об утверждении </w:t>
                      </w:r>
                      <w:r w:rsidR="00E2027E">
                        <w:rPr>
                          <w:b/>
                          <w:lang w:val="ru-RU"/>
                        </w:rPr>
                        <w:t>П</w:t>
                      </w:r>
                      <w:r w:rsidR="007377B4">
                        <w:rPr>
                          <w:b/>
                          <w:lang w:val="ru-RU"/>
                        </w:rPr>
                        <w:t xml:space="preserve">орядка </w:t>
                      </w:r>
                      <w:r w:rsidR="00643449">
                        <w:rPr>
                          <w:b/>
                          <w:szCs w:val="26"/>
                          <w:lang w:val="ru-RU"/>
                        </w:rPr>
                        <w:t>внесения сведений об изменении вида регулярных перевозок в реестр межмуниципальных маршрутов регулярных перевозок</w:t>
                      </w:r>
                    </w:p>
                  </w:txbxContent>
                </v:textbox>
              </v:shape>
            </w:pict>
          </mc:Fallback>
        </mc:AlternateContent>
      </w:r>
    </w:p>
    <w:p w:rsidR="00B3683B" w:rsidRPr="00815834" w:rsidRDefault="00B3683B" w:rsidP="00E21256">
      <w:pPr>
        <w:pStyle w:val="a3"/>
        <w:ind w:left="0"/>
        <w:jc w:val="both"/>
      </w:pPr>
    </w:p>
    <w:p w:rsidR="007B621F" w:rsidRPr="00815834" w:rsidRDefault="007B621F" w:rsidP="001F6D9C">
      <w:pPr>
        <w:rPr>
          <w:lang w:val="ru-RU"/>
        </w:rPr>
      </w:pPr>
    </w:p>
    <w:p w:rsidR="007C4246" w:rsidRPr="00815834" w:rsidRDefault="007C4246" w:rsidP="0011760A">
      <w:pPr>
        <w:rPr>
          <w:b/>
          <w:lang w:val="ru-RU"/>
        </w:rPr>
      </w:pPr>
    </w:p>
    <w:p w:rsidR="007C4246" w:rsidRPr="00815834" w:rsidRDefault="007C4246" w:rsidP="0011760A">
      <w:pPr>
        <w:rPr>
          <w:b/>
          <w:lang w:val="ru-RU"/>
        </w:rPr>
      </w:pPr>
    </w:p>
    <w:p w:rsidR="007C4246" w:rsidRPr="00815834" w:rsidRDefault="007C4246" w:rsidP="0011760A">
      <w:pPr>
        <w:rPr>
          <w:b/>
          <w:lang w:val="ru-RU"/>
        </w:rPr>
      </w:pPr>
    </w:p>
    <w:p w:rsidR="007C4246" w:rsidRPr="00815834" w:rsidRDefault="007C4246" w:rsidP="0011760A">
      <w:pPr>
        <w:rPr>
          <w:b/>
          <w:lang w:val="ru-RU"/>
        </w:rPr>
      </w:pPr>
    </w:p>
    <w:p w:rsidR="007C4246" w:rsidRPr="00815834" w:rsidRDefault="0002410A" w:rsidP="0002410A">
      <w:pPr>
        <w:ind w:firstLine="851"/>
        <w:jc w:val="both"/>
        <w:rPr>
          <w:b/>
          <w:lang w:val="ru-RU"/>
        </w:rPr>
      </w:pPr>
      <w:proofErr w:type="gramStart"/>
      <w:r w:rsidRPr="00815834">
        <w:rPr>
          <w:lang w:val="ru-RU"/>
        </w:rPr>
        <w:t xml:space="preserve">В соответствии с </w:t>
      </w:r>
      <w:hyperlink r:id="rId9" w:history="1">
        <w:r w:rsidR="0006353E" w:rsidRPr="00815834">
          <w:rPr>
            <w:lang w:val="ru-RU"/>
          </w:rPr>
          <w:t xml:space="preserve">частью </w:t>
        </w:r>
        <w:r w:rsidR="00643449">
          <w:rPr>
            <w:lang w:val="ru-RU"/>
          </w:rPr>
          <w:t>3</w:t>
        </w:r>
        <w:r w:rsidR="0006353E" w:rsidRPr="00815834">
          <w:rPr>
            <w:lang w:val="ru-RU"/>
          </w:rPr>
          <w:t xml:space="preserve"> статьи </w:t>
        </w:r>
        <w:r w:rsidR="00643449">
          <w:rPr>
            <w:lang w:val="ru-RU"/>
          </w:rPr>
          <w:t>1</w:t>
        </w:r>
        <w:r w:rsidR="0006353E" w:rsidRPr="00815834">
          <w:rPr>
            <w:lang w:val="ru-RU"/>
          </w:rPr>
          <w:t>8</w:t>
        </w:r>
      </w:hyperlink>
      <w:r w:rsidR="0006353E" w:rsidRPr="00815834">
        <w:rPr>
          <w:lang w:val="ru-RU"/>
        </w:rPr>
        <w:t xml:space="preserve"> </w:t>
      </w:r>
      <w:r w:rsidR="005F437D" w:rsidRPr="00815834">
        <w:rPr>
          <w:szCs w:val="26"/>
          <w:lang w:val="ru-RU"/>
        </w:rPr>
        <w:t>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643449">
        <w:rPr>
          <w:szCs w:val="26"/>
          <w:lang w:val="ru-RU"/>
        </w:rPr>
        <w:t xml:space="preserve"> и </w:t>
      </w:r>
      <w:r w:rsidR="00643449">
        <w:rPr>
          <w:lang w:val="ru-RU"/>
        </w:rPr>
        <w:t>постановлением Правительства Калужской области от 24.11.2015 № 654 «О планировании регулярных перевозок пассажиров и багажа автомобильным транспортом и городским наземным электрическим транспортом в Калужской</w:t>
      </w:r>
      <w:proofErr w:type="gramEnd"/>
      <w:r w:rsidR="00643449">
        <w:rPr>
          <w:lang w:val="ru-RU"/>
        </w:rPr>
        <w:t xml:space="preserve"> области»</w:t>
      </w:r>
      <w:r w:rsidRPr="00815834">
        <w:rPr>
          <w:lang w:val="ru-RU"/>
        </w:rPr>
        <w:t xml:space="preserve">, </w:t>
      </w:r>
      <w:r w:rsidRPr="00815834">
        <w:rPr>
          <w:b/>
          <w:lang w:val="ru-RU"/>
        </w:rPr>
        <w:t>ПРИКАЗЫВАЮ:</w:t>
      </w:r>
    </w:p>
    <w:p w:rsidR="007377B4" w:rsidRPr="00643449" w:rsidRDefault="0002410A" w:rsidP="00643449">
      <w:pPr>
        <w:pStyle w:val="ac"/>
        <w:numPr>
          <w:ilvl w:val="0"/>
          <w:numId w:val="3"/>
        </w:numPr>
        <w:ind w:left="0" w:firstLine="851"/>
        <w:jc w:val="both"/>
        <w:rPr>
          <w:szCs w:val="26"/>
          <w:lang w:val="ru-RU"/>
        </w:rPr>
      </w:pPr>
      <w:r w:rsidRPr="00643449">
        <w:rPr>
          <w:szCs w:val="26"/>
          <w:lang w:val="ru-RU"/>
        </w:rPr>
        <w:t xml:space="preserve">Утвердить </w:t>
      </w:r>
      <w:r w:rsidR="0006353E" w:rsidRPr="00643449">
        <w:rPr>
          <w:szCs w:val="26"/>
          <w:lang w:val="ru-RU"/>
        </w:rPr>
        <w:t xml:space="preserve">Порядок </w:t>
      </w:r>
      <w:r w:rsidR="00643449" w:rsidRPr="00643449">
        <w:rPr>
          <w:szCs w:val="26"/>
          <w:lang w:val="ru-RU"/>
        </w:rPr>
        <w:t xml:space="preserve">внесения сведений об изменении вида регулярных перевозок в реестр межмуниципальных маршрутов регулярных перевозок  </w:t>
      </w:r>
      <w:r w:rsidR="00E2027E" w:rsidRPr="00643449">
        <w:rPr>
          <w:szCs w:val="26"/>
          <w:lang w:val="ru-RU"/>
        </w:rPr>
        <w:t>(приложение).</w:t>
      </w:r>
    </w:p>
    <w:p w:rsidR="0002410A" w:rsidRPr="00815834" w:rsidRDefault="00A03093" w:rsidP="0006353E">
      <w:pPr>
        <w:pStyle w:val="ConsPlusNormal"/>
        <w:numPr>
          <w:ilvl w:val="0"/>
          <w:numId w:val="3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5834">
        <w:rPr>
          <w:rFonts w:ascii="Times New Roman" w:hAnsi="Times New Roman" w:cs="Times New Roman"/>
          <w:sz w:val="26"/>
          <w:szCs w:val="26"/>
        </w:rPr>
        <w:t>Настоящий п</w:t>
      </w:r>
      <w:r w:rsidR="0002410A" w:rsidRPr="00815834">
        <w:rPr>
          <w:rFonts w:ascii="Times New Roman" w:hAnsi="Times New Roman" w:cs="Times New Roman"/>
          <w:sz w:val="26"/>
          <w:szCs w:val="26"/>
        </w:rPr>
        <w:t>риказ вступает в силу с</w:t>
      </w:r>
      <w:r w:rsidR="00614E56" w:rsidRPr="00815834">
        <w:rPr>
          <w:rFonts w:ascii="Times New Roman" w:hAnsi="Times New Roman" w:cs="Times New Roman"/>
          <w:sz w:val="26"/>
          <w:szCs w:val="26"/>
        </w:rPr>
        <w:t>о дня</w:t>
      </w:r>
      <w:r w:rsidR="0002410A" w:rsidRPr="00815834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2410A" w:rsidRPr="00815834" w:rsidRDefault="0002410A" w:rsidP="0002410A">
      <w:pPr>
        <w:ind w:left="1211"/>
        <w:jc w:val="both"/>
        <w:rPr>
          <w:lang w:val="ru-RU"/>
        </w:rPr>
      </w:pPr>
    </w:p>
    <w:p w:rsidR="007C4246" w:rsidRPr="00815834" w:rsidRDefault="007C4246" w:rsidP="0011760A">
      <w:pPr>
        <w:rPr>
          <w:b/>
          <w:lang w:val="ru-RU"/>
        </w:rPr>
      </w:pPr>
    </w:p>
    <w:p w:rsidR="007C4246" w:rsidRPr="00815834" w:rsidRDefault="007C4246" w:rsidP="0011760A">
      <w:pPr>
        <w:rPr>
          <w:b/>
          <w:lang w:val="ru-RU"/>
        </w:rPr>
      </w:pPr>
    </w:p>
    <w:p w:rsidR="007C4246" w:rsidRPr="00815834" w:rsidRDefault="007C4246" w:rsidP="0011760A">
      <w:pPr>
        <w:rPr>
          <w:b/>
          <w:lang w:val="ru-RU"/>
        </w:rPr>
      </w:pPr>
    </w:p>
    <w:p w:rsidR="001022C0" w:rsidRPr="00815834" w:rsidRDefault="00F63A6F" w:rsidP="0011760A">
      <w:pPr>
        <w:rPr>
          <w:b/>
          <w:lang w:val="ru-RU"/>
        </w:rPr>
      </w:pPr>
      <w:r w:rsidRPr="00815834">
        <w:rPr>
          <w:b/>
          <w:lang w:val="ru-RU"/>
        </w:rPr>
        <w:t>М</w:t>
      </w:r>
      <w:r w:rsidR="007B621F" w:rsidRPr="00815834">
        <w:rPr>
          <w:b/>
          <w:lang w:val="ru-RU"/>
        </w:rPr>
        <w:t xml:space="preserve">инистр </w:t>
      </w:r>
    </w:p>
    <w:p w:rsidR="00DB4D48" w:rsidRPr="00815834" w:rsidRDefault="00DB4D48" w:rsidP="0011760A">
      <w:pPr>
        <w:rPr>
          <w:b/>
          <w:lang w:val="ru-RU"/>
        </w:rPr>
      </w:pPr>
      <w:r w:rsidRPr="00815834">
        <w:rPr>
          <w:b/>
          <w:lang w:val="ru-RU"/>
        </w:rPr>
        <w:t>экономического развития</w:t>
      </w:r>
    </w:p>
    <w:p w:rsidR="007B621F" w:rsidRPr="00815834" w:rsidRDefault="00DB4D48" w:rsidP="0011760A">
      <w:pPr>
        <w:rPr>
          <w:b/>
          <w:lang w:val="ru-RU"/>
        </w:rPr>
      </w:pPr>
      <w:r w:rsidRPr="00815834">
        <w:rPr>
          <w:b/>
          <w:lang w:val="ru-RU"/>
        </w:rPr>
        <w:t>Калужской области</w:t>
      </w:r>
      <w:r w:rsidRPr="00815834">
        <w:rPr>
          <w:b/>
          <w:lang w:val="ru-RU"/>
        </w:rPr>
        <w:tab/>
      </w:r>
      <w:r w:rsidR="007B621F" w:rsidRPr="00815834">
        <w:rPr>
          <w:b/>
          <w:lang w:val="ru-RU"/>
        </w:rPr>
        <w:t xml:space="preserve">                                                </w:t>
      </w:r>
      <w:r w:rsidR="004C2716" w:rsidRPr="00815834">
        <w:rPr>
          <w:b/>
          <w:lang w:val="ru-RU"/>
        </w:rPr>
        <w:t xml:space="preserve">                   </w:t>
      </w:r>
      <w:r w:rsidR="00E2027E" w:rsidRPr="00815834">
        <w:rPr>
          <w:b/>
          <w:lang w:val="ru-RU"/>
        </w:rPr>
        <w:t>Д.О. Разумовский</w:t>
      </w:r>
    </w:p>
    <w:p w:rsidR="007B621F" w:rsidRPr="00815834" w:rsidRDefault="007B621F" w:rsidP="007B621F">
      <w:pPr>
        <w:ind w:firstLine="900"/>
        <w:rPr>
          <w:b/>
          <w:lang w:val="ru-RU"/>
        </w:rPr>
      </w:pPr>
    </w:p>
    <w:p w:rsidR="00BD07EB" w:rsidRDefault="00BD07EB" w:rsidP="0002410A">
      <w:pPr>
        <w:ind w:firstLine="900"/>
        <w:jc w:val="right"/>
        <w:rPr>
          <w:lang w:val="ru-RU"/>
        </w:rPr>
      </w:pPr>
    </w:p>
    <w:p w:rsidR="00C95B36" w:rsidRDefault="00C95B36" w:rsidP="0002410A">
      <w:pPr>
        <w:ind w:firstLine="900"/>
        <w:jc w:val="right"/>
        <w:rPr>
          <w:lang w:val="ru-RU"/>
        </w:rPr>
      </w:pPr>
    </w:p>
    <w:p w:rsidR="00C95B36" w:rsidRDefault="00C95B36" w:rsidP="0002410A">
      <w:pPr>
        <w:ind w:firstLine="900"/>
        <w:jc w:val="right"/>
        <w:rPr>
          <w:lang w:val="ru-RU"/>
        </w:rPr>
      </w:pPr>
    </w:p>
    <w:p w:rsidR="00C95B36" w:rsidRDefault="00C95B36" w:rsidP="0002410A">
      <w:pPr>
        <w:ind w:firstLine="900"/>
        <w:jc w:val="right"/>
        <w:rPr>
          <w:lang w:val="ru-RU"/>
        </w:rPr>
      </w:pPr>
    </w:p>
    <w:p w:rsidR="00C95B36" w:rsidRDefault="00C95B36" w:rsidP="0002410A">
      <w:pPr>
        <w:ind w:firstLine="900"/>
        <w:jc w:val="right"/>
        <w:rPr>
          <w:lang w:val="ru-RU"/>
        </w:rPr>
      </w:pPr>
    </w:p>
    <w:p w:rsidR="00C95B36" w:rsidRDefault="00C95B36" w:rsidP="0002410A">
      <w:pPr>
        <w:ind w:firstLine="900"/>
        <w:jc w:val="right"/>
        <w:rPr>
          <w:lang w:val="ru-RU"/>
        </w:rPr>
      </w:pPr>
    </w:p>
    <w:p w:rsidR="00C95B36" w:rsidRPr="00815834" w:rsidRDefault="00C95B36" w:rsidP="0002410A">
      <w:pPr>
        <w:ind w:firstLine="900"/>
        <w:jc w:val="right"/>
        <w:rPr>
          <w:lang w:val="ru-RU"/>
        </w:rPr>
      </w:pPr>
    </w:p>
    <w:p w:rsidR="00BD07EB" w:rsidRPr="00815834" w:rsidRDefault="00BD07EB" w:rsidP="0002410A">
      <w:pPr>
        <w:ind w:firstLine="900"/>
        <w:jc w:val="right"/>
        <w:rPr>
          <w:lang w:val="ru-RU"/>
        </w:rPr>
      </w:pPr>
    </w:p>
    <w:p w:rsidR="007F3F70" w:rsidRPr="00815834" w:rsidRDefault="0002410A" w:rsidP="0002410A">
      <w:pPr>
        <w:ind w:firstLine="900"/>
        <w:jc w:val="right"/>
        <w:rPr>
          <w:lang w:val="ru-RU"/>
        </w:rPr>
      </w:pPr>
      <w:r w:rsidRPr="00815834">
        <w:rPr>
          <w:lang w:val="ru-RU"/>
        </w:rPr>
        <w:lastRenderedPageBreak/>
        <w:t xml:space="preserve">Приложение </w:t>
      </w:r>
    </w:p>
    <w:p w:rsidR="0002410A" w:rsidRPr="00815834" w:rsidRDefault="0002410A" w:rsidP="0002410A">
      <w:pPr>
        <w:ind w:firstLine="900"/>
        <w:jc w:val="right"/>
        <w:rPr>
          <w:lang w:val="ru-RU"/>
        </w:rPr>
      </w:pPr>
      <w:r w:rsidRPr="00815834">
        <w:rPr>
          <w:lang w:val="ru-RU"/>
        </w:rPr>
        <w:t xml:space="preserve">к приказу министерства </w:t>
      </w:r>
    </w:p>
    <w:p w:rsidR="0002410A" w:rsidRPr="00815834" w:rsidRDefault="0002410A" w:rsidP="0002410A">
      <w:pPr>
        <w:ind w:firstLine="900"/>
        <w:jc w:val="right"/>
        <w:rPr>
          <w:lang w:val="ru-RU"/>
        </w:rPr>
      </w:pPr>
      <w:r w:rsidRPr="00815834">
        <w:rPr>
          <w:lang w:val="ru-RU"/>
        </w:rPr>
        <w:t xml:space="preserve">экономического развития </w:t>
      </w:r>
    </w:p>
    <w:p w:rsidR="0002410A" w:rsidRPr="00815834" w:rsidRDefault="0002410A" w:rsidP="0002410A">
      <w:pPr>
        <w:ind w:firstLine="900"/>
        <w:jc w:val="right"/>
        <w:rPr>
          <w:lang w:val="ru-RU"/>
        </w:rPr>
      </w:pPr>
      <w:r w:rsidRPr="00815834">
        <w:rPr>
          <w:lang w:val="ru-RU"/>
        </w:rPr>
        <w:t>Калужской области</w:t>
      </w:r>
    </w:p>
    <w:p w:rsidR="0002410A" w:rsidRPr="00815834" w:rsidRDefault="0002410A" w:rsidP="0002410A">
      <w:pPr>
        <w:ind w:firstLine="900"/>
        <w:jc w:val="right"/>
        <w:rPr>
          <w:lang w:val="ru-RU"/>
        </w:rPr>
      </w:pPr>
    </w:p>
    <w:p w:rsidR="0002410A" w:rsidRPr="00815834" w:rsidRDefault="0002410A" w:rsidP="0002410A">
      <w:pPr>
        <w:ind w:firstLine="900"/>
        <w:jc w:val="right"/>
        <w:rPr>
          <w:lang w:val="ru-RU"/>
        </w:rPr>
      </w:pPr>
      <w:r w:rsidRPr="00815834">
        <w:rPr>
          <w:lang w:val="ru-RU"/>
        </w:rPr>
        <w:t xml:space="preserve">от </w:t>
      </w:r>
      <w:r w:rsidR="00E2027E" w:rsidRPr="00815834">
        <w:rPr>
          <w:lang w:val="ru-RU"/>
        </w:rPr>
        <w:t xml:space="preserve"> </w:t>
      </w:r>
      <w:r w:rsidRPr="00815834">
        <w:rPr>
          <w:lang w:val="ru-RU"/>
        </w:rPr>
        <w:t>«___» _________ 201</w:t>
      </w:r>
      <w:r w:rsidR="00A83893" w:rsidRPr="00815834">
        <w:rPr>
          <w:lang w:val="ru-RU"/>
        </w:rPr>
        <w:t>6</w:t>
      </w:r>
      <w:r w:rsidRPr="00815834">
        <w:rPr>
          <w:lang w:val="ru-RU"/>
        </w:rPr>
        <w:t xml:space="preserve">   № _____</w:t>
      </w:r>
    </w:p>
    <w:p w:rsidR="0002410A" w:rsidRPr="00815834" w:rsidRDefault="0002410A" w:rsidP="0002410A">
      <w:pPr>
        <w:ind w:firstLine="900"/>
        <w:jc w:val="right"/>
        <w:rPr>
          <w:lang w:val="ru-RU"/>
        </w:rPr>
      </w:pPr>
    </w:p>
    <w:p w:rsidR="00F9771E" w:rsidRPr="00815834" w:rsidRDefault="00F9771E" w:rsidP="00B3353C">
      <w:pPr>
        <w:pStyle w:val="2"/>
        <w:suppressAutoHyphens/>
        <w:spacing w:before="0"/>
        <w:rPr>
          <w:sz w:val="26"/>
          <w:szCs w:val="26"/>
        </w:rPr>
      </w:pPr>
    </w:p>
    <w:p w:rsidR="007377B4" w:rsidRPr="00815834" w:rsidRDefault="007377B4" w:rsidP="00B3353C">
      <w:pPr>
        <w:pStyle w:val="2"/>
        <w:suppressAutoHyphens/>
        <w:spacing w:before="0"/>
        <w:rPr>
          <w:sz w:val="26"/>
          <w:szCs w:val="26"/>
        </w:rPr>
      </w:pPr>
      <w:r w:rsidRPr="00815834">
        <w:rPr>
          <w:sz w:val="26"/>
          <w:szCs w:val="26"/>
        </w:rPr>
        <w:t>Порядок</w:t>
      </w:r>
    </w:p>
    <w:p w:rsidR="00C95B36" w:rsidRPr="00E2027E" w:rsidRDefault="00C95B36" w:rsidP="00C95B36">
      <w:pPr>
        <w:jc w:val="center"/>
        <w:rPr>
          <w:b/>
          <w:lang w:val="ru-RU"/>
        </w:rPr>
      </w:pPr>
      <w:r>
        <w:rPr>
          <w:b/>
          <w:szCs w:val="26"/>
          <w:lang w:val="ru-RU"/>
        </w:rPr>
        <w:t>внесения сведений об изменении вида регулярных перевозок в реестр межмуниципальных маршрутов регулярных перевозок</w:t>
      </w:r>
    </w:p>
    <w:p w:rsidR="00E2027E" w:rsidRPr="00815834" w:rsidRDefault="00E2027E" w:rsidP="00E2027E">
      <w:pPr>
        <w:suppressAutoHyphens/>
        <w:jc w:val="center"/>
        <w:rPr>
          <w:b/>
          <w:szCs w:val="26"/>
          <w:lang w:val="ru-RU"/>
        </w:rPr>
      </w:pPr>
    </w:p>
    <w:p w:rsidR="007377B4" w:rsidRPr="00815834" w:rsidRDefault="007377B4" w:rsidP="00B3353C">
      <w:pPr>
        <w:suppressAutoHyphens/>
        <w:rPr>
          <w:szCs w:val="26"/>
          <w:lang w:val="ru-RU"/>
        </w:rPr>
      </w:pPr>
    </w:p>
    <w:p w:rsidR="009435E4" w:rsidRPr="0023028C" w:rsidRDefault="007377B4" w:rsidP="0023028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5B36">
        <w:rPr>
          <w:szCs w:val="26"/>
        </w:rPr>
        <w:t xml:space="preserve">1. </w:t>
      </w:r>
      <w:r w:rsidR="009435E4" w:rsidRPr="0023028C">
        <w:rPr>
          <w:rFonts w:ascii="Times New Roman" w:hAnsi="Times New Roman" w:cs="Times New Roman"/>
          <w:bCs/>
          <w:sz w:val="26"/>
          <w:szCs w:val="26"/>
        </w:rPr>
        <w:t>Настоящий Порядок устанавливает процедуру внесения сведений об изменении вида регулярных перевозок в реестр межмуниципальных маршрутов регулярных перевозок.</w:t>
      </w:r>
    </w:p>
    <w:p w:rsidR="00E2027E" w:rsidRPr="00C95B36" w:rsidRDefault="0023028C" w:rsidP="0023028C">
      <w:pPr>
        <w:ind w:firstLine="851"/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2. </w:t>
      </w:r>
      <w:r w:rsidR="00C95B36" w:rsidRPr="0023028C">
        <w:rPr>
          <w:szCs w:val="26"/>
          <w:lang w:val="ru-RU"/>
        </w:rPr>
        <w:t xml:space="preserve">Для целей </w:t>
      </w:r>
      <w:r>
        <w:rPr>
          <w:szCs w:val="26"/>
          <w:lang w:val="ru-RU"/>
        </w:rPr>
        <w:t xml:space="preserve">настоящего </w:t>
      </w:r>
      <w:r w:rsidR="00E2027E" w:rsidRPr="0023028C">
        <w:rPr>
          <w:szCs w:val="26"/>
          <w:lang w:val="ru-RU"/>
        </w:rPr>
        <w:t>Порядк</w:t>
      </w:r>
      <w:r w:rsidR="00C95B36" w:rsidRPr="0023028C">
        <w:rPr>
          <w:szCs w:val="26"/>
          <w:lang w:val="ru-RU"/>
        </w:rPr>
        <w:t>а</w:t>
      </w:r>
      <w:r w:rsidR="00E2027E" w:rsidRPr="0023028C">
        <w:rPr>
          <w:szCs w:val="26"/>
          <w:lang w:val="ru-RU"/>
        </w:rPr>
        <w:t xml:space="preserve"> </w:t>
      </w:r>
      <w:r w:rsidR="00C95B36" w:rsidRPr="0023028C">
        <w:rPr>
          <w:szCs w:val="26"/>
          <w:lang w:val="ru-RU"/>
        </w:rPr>
        <w:t>используются понятия в значениях, установленных</w:t>
      </w:r>
      <w:r w:rsidR="000F3E78" w:rsidRPr="0023028C">
        <w:rPr>
          <w:szCs w:val="26"/>
          <w:lang w:val="ru-RU"/>
        </w:rPr>
        <w:t xml:space="preserve"> Федеральн</w:t>
      </w:r>
      <w:r w:rsidR="00C95B36" w:rsidRPr="0023028C">
        <w:rPr>
          <w:szCs w:val="26"/>
          <w:lang w:val="ru-RU"/>
        </w:rPr>
        <w:t>ым</w:t>
      </w:r>
      <w:r w:rsidR="000F3E78" w:rsidRPr="0023028C">
        <w:rPr>
          <w:szCs w:val="26"/>
          <w:lang w:val="ru-RU"/>
        </w:rPr>
        <w:t xml:space="preserve"> закон</w:t>
      </w:r>
      <w:r w:rsidR="00C95B36" w:rsidRPr="0023028C">
        <w:rPr>
          <w:szCs w:val="26"/>
          <w:lang w:val="ru-RU"/>
        </w:rPr>
        <w:t>ом</w:t>
      </w:r>
      <w:r w:rsidR="000F3E78" w:rsidRPr="0023028C">
        <w:rPr>
          <w:szCs w:val="26"/>
          <w:lang w:val="ru-RU"/>
        </w:rPr>
        <w:t xml:space="preserve"> «Об организации регулярных перевозок пассажиров и багажа автомобильным транспортом и городским</w:t>
      </w:r>
      <w:r w:rsidR="000F3E78" w:rsidRPr="00C95B36">
        <w:rPr>
          <w:szCs w:val="26"/>
          <w:lang w:val="ru-RU"/>
        </w:rPr>
        <w:t xml:space="preserve">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2027E" w:rsidRPr="00C95B36">
        <w:rPr>
          <w:szCs w:val="26"/>
          <w:lang w:val="ru-RU"/>
        </w:rPr>
        <w:t>.</w:t>
      </w:r>
    </w:p>
    <w:p w:rsidR="00611948" w:rsidRPr="003D6161" w:rsidRDefault="0023028C" w:rsidP="00611948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027E" w:rsidRPr="0081583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377B4" w:rsidRPr="0081583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2B355D">
        <w:rPr>
          <w:rFonts w:ascii="Times New Roman" w:hAnsi="Times New Roman" w:cs="Times New Roman"/>
          <w:sz w:val="26"/>
          <w:szCs w:val="26"/>
        </w:rPr>
        <w:t xml:space="preserve">экономического развития Калужской области (далее – Министерство) </w:t>
      </w:r>
      <w:r w:rsidR="007377B4" w:rsidRPr="00815834">
        <w:rPr>
          <w:rFonts w:ascii="Times New Roman" w:hAnsi="Times New Roman" w:cs="Times New Roman"/>
          <w:sz w:val="26"/>
          <w:szCs w:val="26"/>
        </w:rPr>
        <w:t xml:space="preserve">в </w:t>
      </w:r>
      <w:r w:rsidR="006A0F83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="00611948">
        <w:rPr>
          <w:rFonts w:ascii="Times New Roman" w:hAnsi="Times New Roman" w:cs="Times New Roman"/>
          <w:sz w:val="26"/>
          <w:szCs w:val="26"/>
        </w:rPr>
        <w:t xml:space="preserve">четырех </w:t>
      </w:r>
      <w:r w:rsidR="006A0F83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3D6161">
        <w:rPr>
          <w:rFonts w:ascii="Times New Roman" w:hAnsi="Times New Roman" w:cs="Times New Roman"/>
          <w:sz w:val="26"/>
          <w:szCs w:val="26"/>
        </w:rPr>
        <w:t xml:space="preserve"> вступления в силу</w:t>
      </w:r>
      <w:r w:rsidR="007377B4" w:rsidRPr="00815834">
        <w:rPr>
          <w:rFonts w:ascii="Times New Roman" w:hAnsi="Times New Roman" w:cs="Times New Roman"/>
          <w:sz w:val="26"/>
          <w:szCs w:val="26"/>
        </w:rPr>
        <w:t xml:space="preserve"> </w:t>
      </w:r>
      <w:r w:rsidR="002B355D">
        <w:rPr>
          <w:rFonts w:ascii="Times New Roman" w:hAnsi="Times New Roman" w:cs="Times New Roman"/>
          <w:sz w:val="26"/>
          <w:szCs w:val="26"/>
        </w:rPr>
        <w:t xml:space="preserve">решения об </w:t>
      </w:r>
      <w:r w:rsidR="002B355D" w:rsidRPr="002B355D">
        <w:rPr>
          <w:rFonts w:ascii="Times New Roman" w:hAnsi="Times New Roman" w:cs="Times New Roman"/>
          <w:sz w:val="26"/>
          <w:szCs w:val="26"/>
        </w:rPr>
        <w:t>изменении вида регулярных перевозок</w:t>
      </w:r>
      <w:r w:rsidR="002B355D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2B355D" w:rsidRPr="002B355D">
        <w:rPr>
          <w:rFonts w:ascii="Times New Roman" w:hAnsi="Times New Roman" w:cs="Times New Roman"/>
          <w:sz w:val="26"/>
          <w:szCs w:val="26"/>
        </w:rPr>
        <w:t xml:space="preserve"> межмуниципальн</w:t>
      </w:r>
      <w:r w:rsidR="002B355D">
        <w:rPr>
          <w:rFonts w:ascii="Times New Roman" w:hAnsi="Times New Roman" w:cs="Times New Roman"/>
          <w:sz w:val="26"/>
          <w:szCs w:val="26"/>
        </w:rPr>
        <w:t>ого</w:t>
      </w:r>
      <w:r w:rsidR="002B355D" w:rsidRPr="002B355D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2B355D">
        <w:rPr>
          <w:rFonts w:ascii="Times New Roman" w:hAnsi="Times New Roman" w:cs="Times New Roman"/>
          <w:sz w:val="26"/>
          <w:szCs w:val="26"/>
        </w:rPr>
        <w:t>а</w:t>
      </w:r>
      <w:r w:rsidR="002B355D" w:rsidRPr="002B355D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4F02D8">
        <w:rPr>
          <w:rFonts w:ascii="Times New Roman" w:hAnsi="Times New Roman" w:cs="Times New Roman"/>
          <w:sz w:val="26"/>
          <w:szCs w:val="26"/>
        </w:rPr>
        <w:t>,</w:t>
      </w:r>
      <w:r w:rsidR="002B355D">
        <w:rPr>
          <w:rFonts w:ascii="Times New Roman" w:hAnsi="Times New Roman" w:cs="Times New Roman"/>
          <w:sz w:val="26"/>
          <w:szCs w:val="26"/>
        </w:rPr>
        <w:t xml:space="preserve"> вносит сведения</w:t>
      </w:r>
      <w:r w:rsidR="004F02D8">
        <w:rPr>
          <w:rFonts w:ascii="Times New Roman" w:hAnsi="Times New Roman" w:cs="Times New Roman"/>
          <w:sz w:val="26"/>
          <w:szCs w:val="26"/>
        </w:rPr>
        <w:t xml:space="preserve"> об </w:t>
      </w:r>
      <w:r w:rsidR="004F02D8" w:rsidRPr="002B355D">
        <w:rPr>
          <w:rFonts w:ascii="Times New Roman" w:hAnsi="Times New Roman" w:cs="Times New Roman"/>
          <w:sz w:val="26"/>
          <w:szCs w:val="26"/>
        </w:rPr>
        <w:t>изменении вида регулярных перевозок</w:t>
      </w:r>
      <w:r w:rsidR="004F02D8">
        <w:rPr>
          <w:rFonts w:ascii="Times New Roman" w:hAnsi="Times New Roman" w:cs="Times New Roman"/>
          <w:sz w:val="26"/>
          <w:szCs w:val="26"/>
        </w:rPr>
        <w:t xml:space="preserve"> в реестр межмуниципальных маршрутов регулярных перевозок</w:t>
      </w:r>
      <w:r w:rsidR="00611948">
        <w:rPr>
          <w:rFonts w:ascii="Times New Roman" w:hAnsi="Times New Roman" w:cs="Times New Roman"/>
          <w:sz w:val="26"/>
          <w:szCs w:val="26"/>
        </w:rPr>
        <w:t xml:space="preserve"> и размещает их </w:t>
      </w:r>
      <w:r w:rsidR="00611948" w:rsidRPr="003D6161">
        <w:rPr>
          <w:rFonts w:ascii="Times New Roman" w:hAnsi="Times New Roman" w:cs="Times New Roman"/>
          <w:sz w:val="26"/>
          <w:szCs w:val="26"/>
        </w:rPr>
        <w:t>на официальном сайте Министерства в информационно-телекоммуникационной сети «Интернет».</w:t>
      </w:r>
      <w:proofErr w:type="gramEnd"/>
    </w:p>
    <w:p w:rsidR="00CE12FD" w:rsidRDefault="00CE12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4A33" w:rsidRPr="00815834" w:rsidRDefault="00F64A33" w:rsidP="008B3E3B">
      <w:pPr>
        <w:jc w:val="center"/>
        <w:rPr>
          <w:szCs w:val="26"/>
          <w:lang w:val="ru-RU"/>
        </w:rPr>
      </w:pPr>
      <w:bookmarkStart w:id="0" w:name="_GoBack"/>
      <w:bookmarkEnd w:id="0"/>
    </w:p>
    <w:sectPr w:rsidR="00F64A33" w:rsidRPr="00815834" w:rsidSect="00DE0B43">
      <w:headerReference w:type="default" r:id="rId10"/>
      <w:pgSz w:w="11906" w:h="16838" w:code="9"/>
      <w:pgMar w:top="993" w:right="851" w:bottom="1276" w:left="136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AE" w:rsidRDefault="00AA35AE" w:rsidP="00973691">
      <w:r>
        <w:separator/>
      </w:r>
    </w:p>
  </w:endnote>
  <w:endnote w:type="continuationSeparator" w:id="0">
    <w:p w:rsidR="00AA35AE" w:rsidRDefault="00AA35AE" w:rsidP="009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AE" w:rsidRDefault="00AA35AE" w:rsidP="00973691">
      <w:r>
        <w:separator/>
      </w:r>
    </w:p>
  </w:footnote>
  <w:footnote w:type="continuationSeparator" w:id="0">
    <w:p w:rsidR="00AA35AE" w:rsidRDefault="00AA35AE" w:rsidP="0097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24EAD" w:rsidRPr="00A24EAD">
      <w:rPr>
        <w:noProof/>
        <w:lang w:val="ru-RU"/>
      </w:rPr>
      <w:t>2</w:t>
    </w:r>
    <w:r>
      <w:fldChar w:fldCharType="end"/>
    </w:r>
  </w:p>
  <w:p w:rsidR="00973691" w:rsidRDefault="009736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3AE"/>
    <w:multiLevelType w:val="hybridMultilevel"/>
    <w:tmpl w:val="8CDE8550"/>
    <w:lvl w:ilvl="0" w:tplc="8FB6D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428C3"/>
    <w:multiLevelType w:val="hybridMultilevel"/>
    <w:tmpl w:val="25768D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68E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4D27CBA"/>
    <w:multiLevelType w:val="multilevel"/>
    <w:tmpl w:val="9CDC4D8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9C12BFA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A6017FF"/>
    <w:multiLevelType w:val="multilevel"/>
    <w:tmpl w:val="A42232B6"/>
    <w:lvl w:ilvl="0">
      <w:start w:val="1"/>
      <w:numFmt w:val="decimal"/>
      <w:lvlText w:val="%1."/>
      <w:lvlJc w:val="left"/>
      <w:pPr>
        <w:ind w:left="1240" w:hanging="12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1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1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7" w:hanging="1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523B8E"/>
    <w:multiLevelType w:val="hybridMultilevel"/>
    <w:tmpl w:val="133096E8"/>
    <w:lvl w:ilvl="0" w:tplc="BFD25206">
      <w:start w:val="12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2BB276FE"/>
    <w:multiLevelType w:val="multilevel"/>
    <w:tmpl w:val="53C63D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BD4216F"/>
    <w:multiLevelType w:val="hybridMultilevel"/>
    <w:tmpl w:val="2B1073B8"/>
    <w:lvl w:ilvl="0" w:tplc="A5986794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492F5D"/>
    <w:multiLevelType w:val="multilevel"/>
    <w:tmpl w:val="EB6AD9D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3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6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1" w:hanging="1800"/>
      </w:pPr>
      <w:rPr>
        <w:rFonts w:hint="default"/>
      </w:rPr>
    </w:lvl>
  </w:abstractNum>
  <w:abstractNum w:abstractNumId="10">
    <w:nsid w:val="32675E5D"/>
    <w:multiLevelType w:val="hybridMultilevel"/>
    <w:tmpl w:val="2486ADF4"/>
    <w:lvl w:ilvl="0" w:tplc="50C06DD6">
      <w:start w:val="6"/>
      <w:numFmt w:val="bullet"/>
      <w:lvlText w:val=""/>
      <w:lvlJc w:val="left"/>
      <w:pPr>
        <w:ind w:left="10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1">
    <w:nsid w:val="32866C72"/>
    <w:multiLevelType w:val="multilevel"/>
    <w:tmpl w:val="8EB42A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>
    <w:nsid w:val="33C67B35"/>
    <w:multiLevelType w:val="multilevel"/>
    <w:tmpl w:val="D0EA5D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A40726A"/>
    <w:multiLevelType w:val="hybridMultilevel"/>
    <w:tmpl w:val="B6D81EA4"/>
    <w:lvl w:ilvl="0" w:tplc="B66CBE94">
      <w:start w:val="6"/>
      <w:numFmt w:val="bullet"/>
      <w:lvlText w:val=""/>
      <w:lvlJc w:val="left"/>
      <w:pPr>
        <w:ind w:left="1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>
    <w:nsid w:val="4BBB19F6"/>
    <w:multiLevelType w:val="hybridMultilevel"/>
    <w:tmpl w:val="187EDD3C"/>
    <w:lvl w:ilvl="0" w:tplc="097051CA">
      <w:start w:val="2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52461F94"/>
    <w:multiLevelType w:val="multilevel"/>
    <w:tmpl w:val="5FE8C5D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6D85FAB"/>
    <w:multiLevelType w:val="hybridMultilevel"/>
    <w:tmpl w:val="9A4CCD60"/>
    <w:lvl w:ilvl="0" w:tplc="4378B48A">
      <w:start w:val="12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>
    <w:nsid w:val="5EB76D14"/>
    <w:multiLevelType w:val="multilevel"/>
    <w:tmpl w:val="53C63D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1F7180A"/>
    <w:multiLevelType w:val="hybridMultilevel"/>
    <w:tmpl w:val="4D0C1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C2E46"/>
    <w:multiLevelType w:val="multilevel"/>
    <w:tmpl w:val="56F2E6D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693B535D"/>
    <w:multiLevelType w:val="hybridMultilevel"/>
    <w:tmpl w:val="4C4A26FC"/>
    <w:lvl w:ilvl="0" w:tplc="3DDEFAD4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7BAA7AF1"/>
    <w:multiLevelType w:val="multilevel"/>
    <w:tmpl w:val="55C84ED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0"/>
  </w:num>
  <w:num w:numId="5">
    <w:abstractNumId w:val="11"/>
  </w:num>
  <w:num w:numId="6">
    <w:abstractNumId w:val="19"/>
  </w:num>
  <w:num w:numId="7">
    <w:abstractNumId w:val="12"/>
  </w:num>
  <w:num w:numId="8">
    <w:abstractNumId w:val="17"/>
  </w:num>
  <w:num w:numId="9">
    <w:abstractNumId w:val="7"/>
  </w:num>
  <w:num w:numId="10">
    <w:abstractNumId w:val="3"/>
  </w:num>
  <w:num w:numId="11">
    <w:abstractNumId w:val="21"/>
  </w:num>
  <w:num w:numId="12">
    <w:abstractNumId w:val="5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18"/>
  </w:num>
  <w:num w:numId="18">
    <w:abstractNumId w:val="16"/>
  </w:num>
  <w:num w:numId="19">
    <w:abstractNumId w:val="6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A"/>
    <w:rsid w:val="00004472"/>
    <w:rsid w:val="00017BB7"/>
    <w:rsid w:val="0002410A"/>
    <w:rsid w:val="00027A5D"/>
    <w:rsid w:val="00027BC6"/>
    <w:rsid w:val="00032457"/>
    <w:rsid w:val="00032BBB"/>
    <w:rsid w:val="00040A4A"/>
    <w:rsid w:val="00047ADB"/>
    <w:rsid w:val="00061BA2"/>
    <w:rsid w:val="0006353E"/>
    <w:rsid w:val="00065FFE"/>
    <w:rsid w:val="0007647E"/>
    <w:rsid w:val="000803E4"/>
    <w:rsid w:val="00092E86"/>
    <w:rsid w:val="00095325"/>
    <w:rsid w:val="0009730C"/>
    <w:rsid w:val="000A4831"/>
    <w:rsid w:val="000B4EB8"/>
    <w:rsid w:val="000C78A3"/>
    <w:rsid w:val="000C7A3A"/>
    <w:rsid w:val="000D7232"/>
    <w:rsid w:val="000F22E7"/>
    <w:rsid w:val="000F3A65"/>
    <w:rsid w:val="000F3E78"/>
    <w:rsid w:val="000F4972"/>
    <w:rsid w:val="001022C0"/>
    <w:rsid w:val="00111026"/>
    <w:rsid w:val="00114DCF"/>
    <w:rsid w:val="0011760A"/>
    <w:rsid w:val="00123D14"/>
    <w:rsid w:val="00124BCA"/>
    <w:rsid w:val="00127E8F"/>
    <w:rsid w:val="00177A54"/>
    <w:rsid w:val="0018281E"/>
    <w:rsid w:val="001875CA"/>
    <w:rsid w:val="00187CE9"/>
    <w:rsid w:val="00187ECA"/>
    <w:rsid w:val="00197900"/>
    <w:rsid w:val="001A0647"/>
    <w:rsid w:val="001B3C2F"/>
    <w:rsid w:val="001D7338"/>
    <w:rsid w:val="001E424E"/>
    <w:rsid w:val="001F1A73"/>
    <w:rsid w:val="001F6D9C"/>
    <w:rsid w:val="00202B80"/>
    <w:rsid w:val="002137FB"/>
    <w:rsid w:val="002170B0"/>
    <w:rsid w:val="0021736E"/>
    <w:rsid w:val="0023028C"/>
    <w:rsid w:val="0023468F"/>
    <w:rsid w:val="00240BAD"/>
    <w:rsid w:val="00250956"/>
    <w:rsid w:val="002514DC"/>
    <w:rsid w:val="0028283E"/>
    <w:rsid w:val="00296CE8"/>
    <w:rsid w:val="002A2EF8"/>
    <w:rsid w:val="002A7B01"/>
    <w:rsid w:val="002B11D2"/>
    <w:rsid w:val="002B355D"/>
    <w:rsid w:val="002B36B7"/>
    <w:rsid w:val="002B3FDD"/>
    <w:rsid w:val="002C3DFE"/>
    <w:rsid w:val="002E0868"/>
    <w:rsid w:val="002E0873"/>
    <w:rsid w:val="002E1766"/>
    <w:rsid w:val="002F0C0A"/>
    <w:rsid w:val="002F1B06"/>
    <w:rsid w:val="002F37A3"/>
    <w:rsid w:val="0030087B"/>
    <w:rsid w:val="00307C07"/>
    <w:rsid w:val="003161A2"/>
    <w:rsid w:val="00327B38"/>
    <w:rsid w:val="0033179C"/>
    <w:rsid w:val="003339C8"/>
    <w:rsid w:val="00333BE4"/>
    <w:rsid w:val="003345B0"/>
    <w:rsid w:val="00343E16"/>
    <w:rsid w:val="003442F7"/>
    <w:rsid w:val="003452DC"/>
    <w:rsid w:val="00346AD0"/>
    <w:rsid w:val="00347B21"/>
    <w:rsid w:val="00360066"/>
    <w:rsid w:val="00360FFE"/>
    <w:rsid w:val="00363205"/>
    <w:rsid w:val="00366EC6"/>
    <w:rsid w:val="00367F46"/>
    <w:rsid w:val="003768E2"/>
    <w:rsid w:val="00377ECB"/>
    <w:rsid w:val="00385AD2"/>
    <w:rsid w:val="003949E7"/>
    <w:rsid w:val="0039692C"/>
    <w:rsid w:val="003974FC"/>
    <w:rsid w:val="003A1FF7"/>
    <w:rsid w:val="003A30D6"/>
    <w:rsid w:val="003A66E8"/>
    <w:rsid w:val="003B2F1D"/>
    <w:rsid w:val="003C1581"/>
    <w:rsid w:val="003C76F1"/>
    <w:rsid w:val="003D1825"/>
    <w:rsid w:val="003D3CAF"/>
    <w:rsid w:val="003D6161"/>
    <w:rsid w:val="003D778B"/>
    <w:rsid w:val="003E4362"/>
    <w:rsid w:val="003F4BE5"/>
    <w:rsid w:val="0040277C"/>
    <w:rsid w:val="00415225"/>
    <w:rsid w:val="00434AF5"/>
    <w:rsid w:val="0043609B"/>
    <w:rsid w:val="004362BD"/>
    <w:rsid w:val="00440660"/>
    <w:rsid w:val="00441946"/>
    <w:rsid w:val="00446F03"/>
    <w:rsid w:val="004510D5"/>
    <w:rsid w:val="0047079E"/>
    <w:rsid w:val="00470823"/>
    <w:rsid w:val="004817F3"/>
    <w:rsid w:val="00481A39"/>
    <w:rsid w:val="0048274B"/>
    <w:rsid w:val="0048299C"/>
    <w:rsid w:val="004841FA"/>
    <w:rsid w:val="00484D3E"/>
    <w:rsid w:val="00492625"/>
    <w:rsid w:val="004C1F41"/>
    <w:rsid w:val="004C2716"/>
    <w:rsid w:val="004E27EB"/>
    <w:rsid w:val="004E76C3"/>
    <w:rsid w:val="004E79F5"/>
    <w:rsid w:val="004F02D8"/>
    <w:rsid w:val="00502E46"/>
    <w:rsid w:val="0050411D"/>
    <w:rsid w:val="005066CD"/>
    <w:rsid w:val="005118EB"/>
    <w:rsid w:val="005168D9"/>
    <w:rsid w:val="00516BE9"/>
    <w:rsid w:val="00526077"/>
    <w:rsid w:val="0053396F"/>
    <w:rsid w:val="00543E8D"/>
    <w:rsid w:val="00556F5A"/>
    <w:rsid w:val="00564005"/>
    <w:rsid w:val="005802E4"/>
    <w:rsid w:val="00586007"/>
    <w:rsid w:val="005951AB"/>
    <w:rsid w:val="005A274B"/>
    <w:rsid w:val="005A33F4"/>
    <w:rsid w:val="005A41CF"/>
    <w:rsid w:val="005B11A0"/>
    <w:rsid w:val="005C5F67"/>
    <w:rsid w:val="005C6F68"/>
    <w:rsid w:val="005D2193"/>
    <w:rsid w:val="005D4E18"/>
    <w:rsid w:val="005D5502"/>
    <w:rsid w:val="005E24E3"/>
    <w:rsid w:val="005E38AF"/>
    <w:rsid w:val="005E52E7"/>
    <w:rsid w:val="005F0CAB"/>
    <w:rsid w:val="005F437D"/>
    <w:rsid w:val="005F740A"/>
    <w:rsid w:val="00600E55"/>
    <w:rsid w:val="00611948"/>
    <w:rsid w:val="00614E56"/>
    <w:rsid w:val="00621CDE"/>
    <w:rsid w:val="006241A6"/>
    <w:rsid w:val="00631185"/>
    <w:rsid w:val="006350AA"/>
    <w:rsid w:val="0063706E"/>
    <w:rsid w:val="00637A60"/>
    <w:rsid w:val="006415B5"/>
    <w:rsid w:val="00642080"/>
    <w:rsid w:val="00643449"/>
    <w:rsid w:val="00652A6F"/>
    <w:rsid w:val="00657BD5"/>
    <w:rsid w:val="00665D29"/>
    <w:rsid w:val="00670287"/>
    <w:rsid w:val="00671BC9"/>
    <w:rsid w:val="006A0F83"/>
    <w:rsid w:val="006A2117"/>
    <w:rsid w:val="006A53E6"/>
    <w:rsid w:val="006A5DE4"/>
    <w:rsid w:val="006B02F7"/>
    <w:rsid w:val="006B5DD6"/>
    <w:rsid w:val="006B5FEB"/>
    <w:rsid w:val="006C5AE3"/>
    <w:rsid w:val="006D01A9"/>
    <w:rsid w:val="006E0408"/>
    <w:rsid w:val="00705FF6"/>
    <w:rsid w:val="00723E7E"/>
    <w:rsid w:val="00727390"/>
    <w:rsid w:val="007278BD"/>
    <w:rsid w:val="00731AF5"/>
    <w:rsid w:val="007333CB"/>
    <w:rsid w:val="007377B4"/>
    <w:rsid w:val="00751E33"/>
    <w:rsid w:val="007538FD"/>
    <w:rsid w:val="0075701F"/>
    <w:rsid w:val="007712D8"/>
    <w:rsid w:val="007718FE"/>
    <w:rsid w:val="00787DB4"/>
    <w:rsid w:val="00792350"/>
    <w:rsid w:val="007B11AA"/>
    <w:rsid w:val="007B1A3E"/>
    <w:rsid w:val="007B36C8"/>
    <w:rsid w:val="007B621F"/>
    <w:rsid w:val="007B79DB"/>
    <w:rsid w:val="007C0A3C"/>
    <w:rsid w:val="007C2D18"/>
    <w:rsid w:val="007C4246"/>
    <w:rsid w:val="007C5B4E"/>
    <w:rsid w:val="007C6F4C"/>
    <w:rsid w:val="007E63CA"/>
    <w:rsid w:val="007F3F70"/>
    <w:rsid w:val="007F6496"/>
    <w:rsid w:val="007F6625"/>
    <w:rsid w:val="00804892"/>
    <w:rsid w:val="00805725"/>
    <w:rsid w:val="00815834"/>
    <w:rsid w:val="00826916"/>
    <w:rsid w:val="008303FD"/>
    <w:rsid w:val="00831A7F"/>
    <w:rsid w:val="00832BC8"/>
    <w:rsid w:val="00835BC2"/>
    <w:rsid w:val="00854363"/>
    <w:rsid w:val="00863FB3"/>
    <w:rsid w:val="008732C6"/>
    <w:rsid w:val="00875229"/>
    <w:rsid w:val="00886BF2"/>
    <w:rsid w:val="0089059C"/>
    <w:rsid w:val="008A4BD5"/>
    <w:rsid w:val="008B118B"/>
    <w:rsid w:val="008B17B1"/>
    <w:rsid w:val="008B1D91"/>
    <w:rsid w:val="008B3E3B"/>
    <w:rsid w:val="008C0BBE"/>
    <w:rsid w:val="008D3E9B"/>
    <w:rsid w:val="008F52BC"/>
    <w:rsid w:val="0090442B"/>
    <w:rsid w:val="00927F8F"/>
    <w:rsid w:val="009321FA"/>
    <w:rsid w:val="009323B0"/>
    <w:rsid w:val="009324FB"/>
    <w:rsid w:val="009357F9"/>
    <w:rsid w:val="009407ED"/>
    <w:rsid w:val="00940DAB"/>
    <w:rsid w:val="009435E4"/>
    <w:rsid w:val="0094587F"/>
    <w:rsid w:val="009613E3"/>
    <w:rsid w:val="00963FF7"/>
    <w:rsid w:val="00972B67"/>
    <w:rsid w:val="00973691"/>
    <w:rsid w:val="00983DE7"/>
    <w:rsid w:val="00991F15"/>
    <w:rsid w:val="009A1D42"/>
    <w:rsid w:val="009A6CC6"/>
    <w:rsid w:val="009B397B"/>
    <w:rsid w:val="009C757E"/>
    <w:rsid w:val="009C7F22"/>
    <w:rsid w:val="009D335C"/>
    <w:rsid w:val="009E1CFF"/>
    <w:rsid w:val="009F6DD4"/>
    <w:rsid w:val="00A01CD6"/>
    <w:rsid w:val="00A03093"/>
    <w:rsid w:val="00A109BD"/>
    <w:rsid w:val="00A24EAD"/>
    <w:rsid w:val="00A2741B"/>
    <w:rsid w:val="00A3713E"/>
    <w:rsid w:val="00A45753"/>
    <w:rsid w:val="00A54EC0"/>
    <w:rsid w:val="00A57D37"/>
    <w:rsid w:val="00A6246A"/>
    <w:rsid w:val="00A64E1E"/>
    <w:rsid w:val="00A65712"/>
    <w:rsid w:val="00A757EE"/>
    <w:rsid w:val="00A83893"/>
    <w:rsid w:val="00A856FA"/>
    <w:rsid w:val="00A86CD6"/>
    <w:rsid w:val="00A86D29"/>
    <w:rsid w:val="00A963F6"/>
    <w:rsid w:val="00AA35AE"/>
    <w:rsid w:val="00AB1853"/>
    <w:rsid w:val="00AB1AC6"/>
    <w:rsid w:val="00AC108B"/>
    <w:rsid w:val="00AC2FA7"/>
    <w:rsid w:val="00AC353C"/>
    <w:rsid w:val="00AD706C"/>
    <w:rsid w:val="00AE44DD"/>
    <w:rsid w:val="00B030B9"/>
    <w:rsid w:val="00B0460C"/>
    <w:rsid w:val="00B04BD6"/>
    <w:rsid w:val="00B17663"/>
    <w:rsid w:val="00B3201B"/>
    <w:rsid w:val="00B3353C"/>
    <w:rsid w:val="00B35D93"/>
    <w:rsid w:val="00B3670A"/>
    <w:rsid w:val="00B3683B"/>
    <w:rsid w:val="00B41260"/>
    <w:rsid w:val="00B43083"/>
    <w:rsid w:val="00B45097"/>
    <w:rsid w:val="00B4630B"/>
    <w:rsid w:val="00B50FCB"/>
    <w:rsid w:val="00B52A60"/>
    <w:rsid w:val="00B53FBC"/>
    <w:rsid w:val="00B667D5"/>
    <w:rsid w:val="00B66998"/>
    <w:rsid w:val="00B720B3"/>
    <w:rsid w:val="00B91D43"/>
    <w:rsid w:val="00B957DE"/>
    <w:rsid w:val="00B95FF8"/>
    <w:rsid w:val="00BA1D66"/>
    <w:rsid w:val="00BA26D4"/>
    <w:rsid w:val="00BB6B77"/>
    <w:rsid w:val="00BB6CE0"/>
    <w:rsid w:val="00BC26C4"/>
    <w:rsid w:val="00BC5021"/>
    <w:rsid w:val="00BD07EB"/>
    <w:rsid w:val="00BD496D"/>
    <w:rsid w:val="00BE2243"/>
    <w:rsid w:val="00BE26BB"/>
    <w:rsid w:val="00BE34FA"/>
    <w:rsid w:val="00C04315"/>
    <w:rsid w:val="00C11A0F"/>
    <w:rsid w:val="00C233C2"/>
    <w:rsid w:val="00C2722F"/>
    <w:rsid w:val="00C3699C"/>
    <w:rsid w:val="00C36B25"/>
    <w:rsid w:val="00C36C51"/>
    <w:rsid w:val="00C51CDC"/>
    <w:rsid w:val="00C61053"/>
    <w:rsid w:val="00C6548A"/>
    <w:rsid w:val="00C80117"/>
    <w:rsid w:val="00C81346"/>
    <w:rsid w:val="00C91652"/>
    <w:rsid w:val="00C94336"/>
    <w:rsid w:val="00C95B36"/>
    <w:rsid w:val="00CA0DFF"/>
    <w:rsid w:val="00CA5538"/>
    <w:rsid w:val="00CD7F31"/>
    <w:rsid w:val="00CE0BC1"/>
    <w:rsid w:val="00CE12FD"/>
    <w:rsid w:val="00CF376A"/>
    <w:rsid w:val="00CF43BC"/>
    <w:rsid w:val="00CF4DD1"/>
    <w:rsid w:val="00D00BFC"/>
    <w:rsid w:val="00D03BA3"/>
    <w:rsid w:val="00D05CEF"/>
    <w:rsid w:val="00D05F2C"/>
    <w:rsid w:val="00D1733B"/>
    <w:rsid w:val="00D17739"/>
    <w:rsid w:val="00D33A16"/>
    <w:rsid w:val="00D33FE9"/>
    <w:rsid w:val="00D47074"/>
    <w:rsid w:val="00D57B85"/>
    <w:rsid w:val="00D63949"/>
    <w:rsid w:val="00D708B4"/>
    <w:rsid w:val="00D8640C"/>
    <w:rsid w:val="00D90CEB"/>
    <w:rsid w:val="00D927FE"/>
    <w:rsid w:val="00D95640"/>
    <w:rsid w:val="00DA0912"/>
    <w:rsid w:val="00DA0CDC"/>
    <w:rsid w:val="00DA2AB2"/>
    <w:rsid w:val="00DB4D48"/>
    <w:rsid w:val="00DB7276"/>
    <w:rsid w:val="00DC2825"/>
    <w:rsid w:val="00DD0EF9"/>
    <w:rsid w:val="00DD73AE"/>
    <w:rsid w:val="00DE0B43"/>
    <w:rsid w:val="00DE498C"/>
    <w:rsid w:val="00DE780F"/>
    <w:rsid w:val="00DF41AB"/>
    <w:rsid w:val="00E01F69"/>
    <w:rsid w:val="00E033ED"/>
    <w:rsid w:val="00E061E6"/>
    <w:rsid w:val="00E2027E"/>
    <w:rsid w:val="00E21256"/>
    <w:rsid w:val="00E32264"/>
    <w:rsid w:val="00E340DA"/>
    <w:rsid w:val="00E35DF9"/>
    <w:rsid w:val="00E404C3"/>
    <w:rsid w:val="00E40576"/>
    <w:rsid w:val="00E444E5"/>
    <w:rsid w:val="00E4600E"/>
    <w:rsid w:val="00E478F5"/>
    <w:rsid w:val="00E6209A"/>
    <w:rsid w:val="00E703CC"/>
    <w:rsid w:val="00E7638D"/>
    <w:rsid w:val="00E809E7"/>
    <w:rsid w:val="00E86B52"/>
    <w:rsid w:val="00E9151C"/>
    <w:rsid w:val="00E96ACF"/>
    <w:rsid w:val="00EA2B70"/>
    <w:rsid w:val="00EA4BAC"/>
    <w:rsid w:val="00EA59E9"/>
    <w:rsid w:val="00EB6145"/>
    <w:rsid w:val="00EC529F"/>
    <w:rsid w:val="00ED3E20"/>
    <w:rsid w:val="00ED6882"/>
    <w:rsid w:val="00EE30B3"/>
    <w:rsid w:val="00EE69DA"/>
    <w:rsid w:val="00EE7B5B"/>
    <w:rsid w:val="00EF4351"/>
    <w:rsid w:val="00F0601E"/>
    <w:rsid w:val="00F07EC6"/>
    <w:rsid w:val="00F102FB"/>
    <w:rsid w:val="00F13D0D"/>
    <w:rsid w:val="00F2240E"/>
    <w:rsid w:val="00F25AA0"/>
    <w:rsid w:val="00F26FA3"/>
    <w:rsid w:val="00F32586"/>
    <w:rsid w:val="00F3684F"/>
    <w:rsid w:val="00F41A99"/>
    <w:rsid w:val="00F44CCF"/>
    <w:rsid w:val="00F539D9"/>
    <w:rsid w:val="00F63A6F"/>
    <w:rsid w:val="00F64A33"/>
    <w:rsid w:val="00F73A05"/>
    <w:rsid w:val="00F83256"/>
    <w:rsid w:val="00F84E26"/>
    <w:rsid w:val="00F9103D"/>
    <w:rsid w:val="00F93DDA"/>
    <w:rsid w:val="00F96BE0"/>
    <w:rsid w:val="00F9771E"/>
    <w:rsid w:val="00FA21BE"/>
    <w:rsid w:val="00FA32A2"/>
    <w:rsid w:val="00FA3E9F"/>
    <w:rsid w:val="00FA7210"/>
    <w:rsid w:val="00FB1B89"/>
    <w:rsid w:val="00FB6048"/>
    <w:rsid w:val="00FB685E"/>
    <w:rsid w:val="00FC6467"/>
    <w:rsid w:val="00FD5A94"/>
    <w:rsid w:val="00FD71EA"/>
    <w:rsid w:val="00F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0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9B397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7377B4"/>
    <w:pPr>
      <w:keepNext/>
      <w:overflowPunct/>
      <w:autoSpaceDE/>
      <w:autoSpaceDN/>
      <w:adjustRightInd/>
      <w:spacing w:before="120"/>
      <w:jc w:val="center"/>
      <w:textAlignment w:val="auto"/>
      <w:outlineLvl w:val="1"/>
    </w:pPr>
    <w:rPr>
      <w:b/>
      <w:position w:val="-6"/>
      <w:sz w:val="24"/>
      <w:szCs w:val="24"/>
      <w:lang w:val="ru-RU"/>
    </w:rPr>
  </w:style>
  <w:style w:type="paragraph" w:styleId="3">
    <w:name w:val="heading 3"/>
    <w:basedOn w:val="a"/>
    <w:next w:val="a"/>
    <w:qFormat/>
    <w:rsid w:val="001F6D9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6">
    <w:name w:val="heading 6"/>
    <w:basedOn w:val="a"/>
    <w:next w:val="a"/>
    <w:qFormat/>
    <w:rsid w:val="001F6D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97B"/>
    <w:pPr>
      <w:ind w:left="851"/>
    </w:pPr>
    <w:rPr>
      <w:lang w:val="ru-RU"/>
    </w:rPr>
  </w:style>
  <w:style w:type="paragraph" w:styleId="21">
    <w:name w:val="Body Text Indent 2"/>
    <w:basedOn w:val="a"/>
    <w:rsid w:val="009B397B"/>
    <w:pPr>
      <w:ind w:firstLine="851"/>
      <w:jc w:val="both"/>
    </w:pPr>
    <w:rPr>
      <w:lang w:val="ru-RU"/>
    </w:rPr>
  </w:style>
  <w:style w:type="table" w:styleId="a4">
    <w:name w:val="Table Grid"/>
    <w:basedOn w:val="a1"/>
    <w:rsid w:val="009357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7F3F70"/>
    <w:pPr>
      <w:overflowPunct/>
      <w:autoSpaceDE/>
      <w:autoSpaceDN/>
      <w:adjustRightInd/>
      <w:ind w:firstLine="709"/>
      <w:jc w:val="both"/>
      <w:textAlignment w:val="auto"/>
    </w:pPr>
    <w:rPr>
      <w:b/>
      <w:bCs/>
      <w:lang w:val="ru-RU"/>
    </w:rPr>
  </w:style>
  <w:style w:type="paragraph" w:styleId="a6">
    <w:name w:val="Balloon Text"/>
    <w:basedOn w:val="a"/>
    <w:link w:val="a7"/>
    <w:rsid w:val="007C4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4246"/>
    <w:rPr>
      <w:rFonts w:ascii="Tahoma" w:hAnsi="Tahoma" w:cs="Tahoma"/>
      <w:sz w:val="16"/>
      <w:szCs w:val="16"/>
      <w:lang w:val="en-GB"/>
    </w:rPr>
  </w:style>
  <w:style w:type="paragraph" w:customStyle="1" w:styleId="ConsPlusNormal">
    <w:name w:val="ConsPlusNormal"/>
    <w:rsid w:val="000241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9736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73691"/>
    <w:rPr>
      <w:sz w:val="26"/>
      <w:lang w:val="en-GB"/>
    </w:rPr>
  </w:style>
  <w:style w:type="paragraph" w:styleId="aa">
    <w:name w:val="footer"/>
    <w:basedOn w:val="a"/>
    <w:link w:val="ab"/>
    <w:rsid w:val="009736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73691"/>
    <w:rPr>
      <w:sz w:val="26"/>
      <w:lang w:val="en-GB"/>
    </w:rPr>
  </w:style>
  <w:style w:type="paragraph" w:styleId="ac">
    <w:name w:val="List Paragraph"/>
    <w:basedOn w:val="a"/>
    <w:uiPriority w:val="34"/>
    <w:qFormat/>
    <w:rsid w:val="00D03B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77B4"/>
    <w:rPr>
      <w:b/>
      <w:position w:val="-6"/>
      <w:sz w:val="24"/>
      <w:szCs w:val="24"/>
    </w:rPr>
  </w:style>
  <w:style w:type="paragraph" w:customStyle="1" w:styleId="ConsPlusNonformat">
    <w:name w:val="ConsPlusNonformat"/>
    <w:rsid w:val="00927F8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rsid w:val="000F3A65"/>
    <w:rPr>
      <w:color w:val="0000FF" w:themeColor="hyperlink"/>
      <w:u w:val="single"/>
    </w:rPr>
  </w:style>
  <w:style w:type="character" w:styleId="ae">
    <w:name w:val="annotation reference"/>
    <w:basedOn w:val="a0"/>
    <w:rsid w:val="00CE12FD"/>
    <w:rPr>
      <w:sz w:val="16"/>
      <w:szCs w:val="16"/>
    </w:rPr>
  </w:style>
  <w:style w:type="paragraph" w:styleId="af">
    <w:name w:val="annotation text"/>
    <w:basedOn w:val="a"/>
    <w:link w:val="af0"/>
    <w:rsid w:val="00CE12FD"/>
    <w:rPr>
      <w:sz w:val="20"/>
    </w:rPr>
  </w:style>
  <w:style w:type="character" w:customStyle="1" w:styleId="af0">
    <w:name w:val="Текст примечания Знак"/>
    <w:basedOn w:val="a0"/>
    <w:link w:val="af"/>
    <w:rsid w:val="00CE12FD"/>
    <w:rPr>
      <w:lang w:val="en-GB"/>
    </w:rPr>
  </w:style>
  <w:style w:type="paragraph" w:styleId="af1">
    <w:name w:val="annotation subject"/>
    <w:basedOn w:val="af"/>
    <w:next w:val="af"/>
    <w:link w:val="af2"/>
    <w:rsid w:val="00CE12FD"/>
    <w:rPr>
      <w:b/>
      <w:bCs/>
    </w:rPr>
  </w:style>
  <w:style w:type="character" w:customStyle="1" w:styleId="af2">
    <w:name w:val="Тема примечания Знак"/>
    <w:basedOn w:val="af0"/>
    <w:link w:val="af1"/>
    <w:rsid w:val="00CE12FD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0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9B397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7377B4"/>
    <w:pPr>
      <w:keepNext/>
      <w:overflowPunct/>
      <w:autoSpaceDE/>
      <w:autoSpaceDN/>
      <w:adjustRightInd/>
      <w:spacing w:before="120"/>
      <w:jc w:val="center"/>
      <w:textAlignment w:val="auto"/>
      <w:outlineLvl w:val="1"/>
    </w:pPr>
    <w:rPr>
      <w:b/>
      <w:position w:val="-6"/>
      <w:sz w:val="24"/>
      <w:szCs w:val="24"/>
      <w:lang w:val="ru-RU"/>
    </w:rPr>
  </w:style>
  <w:style w:type="paragraph" w:styleId="3">
    <w:name w:val="heading 3"/>
    <w:basedOn w:val="a"/>
    <w:next w:val="a"/>
    <w:qFormat/>
    <w:rsid w:val="001F6D9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6">
    <w:name w:val="heading 6"/>
    <w:basedOn w:val="a"/>
    <w:next w:val="a"/>
    <w:qFormat/>
    <w:rsid w:val="001F6D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97B"/>
    <w:pPr>
      <w:ind w:left="851"/>
    </w:pPr>
    <w:rPr>
      <w:lang w:val="ru-RU"/>
    </w:rPr>
  </w:style>
  <w:style w:type="paragraph" w:styleId="21">
    <w:name w:val="Body Text Indent 2"/>
    <w:basedOn w:val="a"/>
    <w:rsid w:val="009B397B"/>
    <w:pPr>
      <w:ind w:firstLine="851"/>
      <w:jc w:val="both"/>
    </w:pPr>
    <w:rPr>
      <w:lang w:val="ru-RU"/>
    </w:rPr>
  </w:style>
  <w:style w:type="table" w:styleId="a4">
    <w:name w:val="Table Grid"/>
    <w:basedOn w:val="a1"/>
    <w:rsid w:val="009357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7F3F70"/>
    <w:pPr>
      <w:overflowPunct/>
      <w:autoSpaceDE/>
      <w:autoSpaceDN/>
      <w:adjustRightInd/>
      <w:ind w:firstLine="709"/>
      <w:jc w:val="both"/>
      <w:textAlignment w:val="auto"/>
    </w:pPr>
    <w:rPr>
      <w:b/>
      <w:bCs/>
      <w:lang w:val="ru-RU"/>
    </w:rPr>
  </w:style>
  <w:style w:type="paragraph" w:styleId="a6">
    <w:name w:val="Balloon Text"/>
    <w:basedOn w:val="a"/>
    <w:link w:val="a7"/>
    <w:rsid w:val="007C4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4246"/>
    <w:rPr>
      <w:rFonts w:ascii="Tahoma" w:hAnsi="Tahoma" w:cs="Tahoma"/>
      <w:sz w:val="16"/>
      <w:szCs w:val="16"/>
      <w:lang w:val="en-GB"/>
    </w:rPr>
  </w:style>
  <w:style w:type="paragraph" w:customStyle="1" w:styleId="ConsPlusNormal">
    <w:name w:val="ConsPlusNormal"/>
    <w:rsid w:val="000241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9736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73691"/>
    <w:rPr>
      <w:sz w:val="26"/>
      <w:lang w:val="en-GB"/>
    </w:rPr>
  </w:style>
  <w:style w:type="paragraph" w:styleId="aa">
    <w:name w:val="footer"/>
    <w:basedOn w:val="a"/>
    <w:link w:val="ab"/>
    <w:rsid w:val="009736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73691"/>
    <w:rPr>
      <w:sz w:val="26"/>
      <w:lang w:val="en-GB"/>
    </w:rPr>
  </w:style>
  <w:style w:type="paragraph" w:styleId="ac">
    <w:name w:val="List Paragraph"/>
    <w:basedOn w:val="a"/>
    <w:uiPriority w:val="34"/>
    <w:qFormat/>
    <w:rsid w:val="00D03B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77B4"/>
    <w:rPr>
      <w:b/>
      <w:position w:val="-6"/>
      <w:sz w:val="24"/>
      <w:szCs w:val="24"/>
    </w:rPr>
  </w:style>
  <w:style w:type="paragraph" w:customStyle="1" w:styleId="ConsPlusNonformat">
    <w:name w:val="ConsPlusNonformat"/>
    <w:rsid w:val="00927F8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rsid w:val="000F3A65"/>
    <w:rPr>
      <w:color w:val="0000FF" w:themeColor="hyperlink"/>
      <w:u w:val="single"/>
    </w:rPr>
  </w:style>
  <w:style w:type="character" w:styleId="ae">
    <w:name w:val="annotation reference"/>
    <w:basedOn w:val="a0"/>
    <w:rsid w:val="00CE12FD"/>
    <w:rPr>
      <w:sz w:val="16"/>
      <w:szCs w:val="16"/>
    </w:rPr>
  </w:style>
  <w:style w:type="paragraph" w:styleId="af">
    <w:name w:val="annotation text"/>
    <w:basedOn w:val="a"/>
    <w:link w:val="af0"/>
    <w:rsid w:val="00CE12FD"/>
    <w:rPr>
      <w:sz w:val="20"/>
    </w:rPr>
  </w:style>
  <w:style w:type="character" w:customStyle="1" w:styleId="af0">
    <w:name w:val="Текст примечания Знак"/>
    <w:basedOn w:val="a0"/>
    <w:link w:val="af"/>
    <w:rsid w:val="00CE12FD"/>
    <w:rPr>
      <w:lang w:val="en-GB"/>
    </w:rPr>
  </w:style>
  <w:style w:type="paragraph" w:styleId="af1">
    <w:name w:val="annotation subject"/>
    <w:basedOn w:val="af"/>
    <w:next w:val="af"/>
    <w:link w:val="af2"/>
    <w:rsid w:val="00CE12FD"/>
    <w:rPr>
      <w:b/>
      <w:bCs/>
    </w:rPr>
  </w:style>
  <w:style w:type="character" w:customStyle="1" w:styleId="af2">
    <w:name w:val="Тема примечания Знак"/>
    <w:basedOn w:val="af0"/>
    <w:link w:val="af1"/>
    <w:rsid w:val="00CE12F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6DB5E8D534F0AFA164B4DD5E50B80AEF78B32A42574483C4B2BED548BC44C50EC20B0F0583C2CEr3rE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jakina\AppData\Roaming\Microsoft\&#1064;&#1072;&#1073;&#1083;&#1086;&#1085;&#1099;\&#1064;&#1072;&#1073;&#1083;&#1086;&#1085;&#1099;\&#1087;&#1088;&#1080;&#1082;&#1072;&#1079;_&#1052;&#1069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11EA-0CF7-41D7-AE12-E257EB13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приказ_МЭР</Template>
  <TotalTime>13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Порядок</vt:lpstr>
    </vt:vector>
  </TitlesOfParts>
  <Company>DepRazv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Карякина</dc:creator>
  <cp:lastModifiedBy>Карякина</cp:lastModifiedBy>
  <cp:revision>3</cp:revision>
  <cp:lastPrinted>2016-07-22T09:29:00Z</cp:lastPrinted>
  <dcterms:created xsi:type="dcterms:W3CDTF">2016-09-16T05:25:00Z</dcterms:created>
  <dcterms:modified xsi:type="dcterms:W3CDTF">2016-09-16T05:28:00Z</dcterms:modified>
</cp:coreProperties>
</file>